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592ED" w14:textId="77777777" w:rsidR="00806BDE" w:rsidRPr="00E641C5" w:rsidRDefault="004A6A92">
      <w:pPr>
        <w:rPr>
          <w:rFonts w:ascii="Cambria" w:hAnsi="Cambria"/>
          <w:b/>
        </w:rPr>
      </w:pPr>
      <w:r w:rsidRPr="00E641C5">
        <w:rPr>
          <w:rFonts w:ascii="Cambria" w:hAnsi="Cambria"/>
          <w:b/>
        </w:rPr>
        <w:t>Writing Log</w:t>
      </w:r>
    </w:p>
    <w:p w14:paraId="5BF2628A" w14:textId="77777777" w:rsidR="00886CF8" w:rsidRPr="00E641C5" w:rsidRDefault="00886CF8">
      <w:pPr>
        <w:rPr>
          <w:rFonts w:ascii="Cambria" w:hAnsi="Cambria"/>
          <w:b/>
        </w:rPr>
      </w:pPr>
      <w:r w:rsidRPr="00E641C5">
        <w:rPr>
          <w:rFonts w:ascii="Cambria" w:hAnsi="Cambria"/>
          <w:b/>
        </w:rPr>
        <w:t xml:space="preserve">Directions: </w:t>
      </w:r>
    </w:p>
    <w:p w14:paraId="7CBB3D2B" w14:textId="77777777" w:rsidR="00886CF8" w:rsidRPr="00E641C5" w:rsidRDefault="00886CF8" w:rsidP="00886CF8">
      <w:pPr>
        <w:pStyle w:val="ListParagraph"/>
        <w:numPr>
          <w:ilvl w:val="0"/>
          <w:numId w:val="4"/>
        </w:numPr>
        <w:rPr>
          <w:rFonts w:ascii="Cambria" w:hAnsi="Cambria"/>
        </w:rPr>
      </w:pPr>
      <w:r w:rsidRPr="00E641C5">
        <w:rPr>
          <w:rFonts w:ascii="Cambria" w:hAnsi="Cambria"/>
        </w:rPr>
        <w:t>Open the log at the start of each writing session note your date and starting time (logging by time helps you become more aware of how much time you are actually writing)</w:t>
      </w:r>
      <w:r w:rsidR="00457F95" w:rsidRPr="00E641C5">
        <w:rPr>
          <w:rFonts w:ascii="Cambria" w:hAnsi="Cambria"/>
        </w:rPr>
        <w:t>.</w:t>
      </w:r>
    </w:p>
    <w:p w14:paraId="3626902F" w14:textId="77777777" w:rsidR="00457F95" w:rsidRPr="00E641C5" w:rsidRDefault="00457F95" w:rsidP="00457F95">
      <w:pPr>
        <w:pStyle w:val="ListParagraph"/>
        <w:rPr>
          <w:rFonts w:ascii="Cambria" w:hAnsi="Cambria"/>
        </w:rPr>
      </w:pPr>
    </w:p>
    <w:p w14:paraId="007634C5" w14:textId="77777777" w:rsidR="00457F95" w:rsidRPr="00E641C5" w:rsidRDefault="00886CF8" w:rsidP="00457F95">
      <w:pPr>
        <w:pStyle w:val="ListParagraph"/>
        <w:numPr>
          <w:ilvl w:val="0"/>
          <w:numId w:val="4"/>
        </w:numPr>
        <w:rPr>
          <w:rFonts w:ascii="Cambria" w:hAnsi="Cambria"/>
        </w:rPr>
      </w:pPr>
      <w:r w:rsidRPr="00E641C5">
        <w:rPr>
          <w:rFonts w:ascii="Cambria" w:hAnsi="Cambria"/>
        </w:rPr>
        <w:t>Review tasks from previous work sessions in far right column</w:t>
      </w:r>
      <w:r w:rsidR="00457F95" w:rsidRPr="00E641C5">
        <w:rPr>
          <w:rFonts w:ascii="Cambria" w:hAnsi="Cambria"/>
        </w:rPr>
        <w:t xml:space="preserve"> (for the first use of this chart, you will skip this step, but look at the three sample entries listed below to see how it works).</w:t>
      </w:r>
    </w:p>
    <w:p w14:paraId="51D306F0" w14:textId="77777777" w:rsidR="00457F95" w:rsidRPr="00E641C5" w:rsidRDefault="00457F95" w:rsidP="00457F95">
      <w:pPr>
        <w:pStyle w:val="ListParagraph"/>
        <w:rPr>
          <w:rFonts w:ascii="Cambria" w:hAnsi="Cambria"/>
        </w:rPr>
      </w:pPr>
    </w:p>
    <w:p w14:paraId="27BE06D2" w14:textId="77777777" w:rsidR="00E641C5" w:rsidRPr="00E641C5" w:rsidRDefault="00886CF8" w:rsidP="00E641C5">
      <w:pPr>
        <w:pStyle w:val="ListParagraph"/>
        <w:numPr>
          <w:ilvl w:val="0"/>
          <w:numId w:val="4"/>
        </w:numPr>
        <w:rPr>
          <w:rFonts w:ascii="Cambria" w:hAnsi="Cambria"/>
        </w:rPr>
      </w:pPr>
      <w:r w:rsidRPr="00E641C5">
        <w:rPr>
          <w:rFonts w:ascii="Cambria" w:hAnsi="Cambria"/>
        </w:rPr>
        <w:t>Use tasks listed</w:t>
      </w:r>
      <w:r w:rsidR="00457F95" w:rsidRPr="00E641C5">
        <w:rPr>
          <w:rFonts w:ascii="Cambria" w:hAnsi="Cambria"/>
        </w:rPr>
        <w:t xml:space="preserve"> in “What Do I Need to Do Next Time?”</w:t>
      </w:r>
      <w:r w:rsidRPr="00E641C5">
        <w:rPr>
          <w:rFonts w:ascii="Cambria" w:hAnsi="Cambria"/>
        </w:rPr>
        <w:t xml:space="preserve"> as guidance for what to work on in new writing session and start working</w:t>
      </w:r>
      <w:r w:rsidR="00457F95" w:rsidRPr="00E641C5">
        <w:rPr>
          <w:rFonts w:ascii="Cambria" w:hAnsi="Cambria"/>
        </w:rPr>
        <w:t xml:space="preserve">. Note: You </w:t>
      </w:r>
      <w:proofErr w:type="gramStart"/>
      <w:r w:rsidR="00457F95" w:rsidRPr="00E641C5">
        <w:rPr>
          <w:rFonts w:ascii="Cambria" w:hAnsi="Cambria"/>
        </w:rPr>
        <w:t>don’t</w:t>
      </w:r>
      <w:proofErr w:type="gramEnd"/>
      <w:r w:rsidR="00457F95" w:rsidRPr="00E641C5">
        <w:rPr>
          <w:rFonts w:ascii="Cambria" w:hAnsi="Cambria"/>
        </w:rPr>
        <w:t xml:space="preserve"> want to list every single task you need to do for your dissertation. Just list what you know you need to do based on the previous session. You can track all of the tasks you need to do for your project using the Writing Project Tracking Chart, referenced in </w:t>
      </w:r>
      <w:r w:rsidR="00E641C5" w:rsidRPr="00E641C5">
        <w:rPr>
          <w:rFonts w:ascii="Cambria" w:hAnsi="Cambria"/>
        </w:rPr>
        <w:t xml:space="preserve">the </w:t>
      </w:r>
      <w:r w:rsidR="00457F95" w:rsidRPr="00E641C5">
        <w:rPr>
          <w:rFonts w:ascii="Cambria" w:hAnsi="Cambria"/>
        </w:rPr>
        <w:t>Defend and Publish webinar:  ADD THIS CONTENT</w:t>
      </w:r>
    </w:p>
    <w:p w14:paraId="40187F3B" w14:textId="77777777" w:rsidR="00E641C5" w:rsidRPr="00E641C5" w:rsidRDefault="00E641C5" w:rsidP="00E641C5">
      <w:pPr>
        <w:pStyle w:val="ListParagraph"/>
        <w:rPr>
          <w:rFonts w:ascii="Cambria" w:hAnsi="Cambria"/>
        </w:rPr>
      </w:pPr>
    </w:p>
    <w:p w14:paraId="06D5C537" w14:textId="77777777" w:rsidR="00E641C5" w:rsidRDefault="00E641C5" w:rsidP="00E641C5">
      <w:pPr>
        <w:pStyle w:val="ListParagraph"/>
        <w:numPr>
          <w:ilvl w:val="0"/>
          <w:numId w:val="4"/>
        </w:numPr>
        <w:rPr>
          <w:rFonts w:ascii="Cambria" w:hAnsi="Cambria"/>
        </w:rPr>
      </w:pPr>
      <w:r w:rsidRPr="00E641C5">
        <w:rPr>
          <w:rFonts w:ascii="Cambria" w:hAnsi="Cambria"/>
        </w:rPr>
        <w:t>C</w:t>
      </w:r>
      <w:r w:rsidR="00886CF8" w:rsidRPr="00E641C5">
        <w:rPr>
          <w:rFonts w:ascii="Cambria" w:hAnsi="Cambria"/>
        </w:rPr>
        <w:t xml:space="preserve">ross out tasks that are now completed using the </w:t>
      </w:r>
      <w:r w:rsidR="00886CF8" w:rsidRPr="00E641C5">
        <w:rPr>
          <w:rFonts w:ascii="Cambria" w:hAnsi="Cambria"/>
          <w:strike/>
        </w:rPr>
        <w:t xml:space="preserve">strikethrough </w:t>
      </w:r>
      <w:r w:rsidR="00886CF8" w:rsidRPr="00E641C5">
        <w:rPr>
          <w:rFonts w:ascii="Cambria" w:hAnsi="Cambria"/>
        </w:rPr>
        <w:t>feature</w:t>
      </w:r>
      <w:r w:rsidR="00457F95" w:rsidRPr="00E641C5">
        <w:rPr>
          <w:rFonts w:ascii="Cambria" w:hAnsi="Cambria"/>
        </w:rPr>
        <w:t xml:space="preserve"> in the </w:t>
      </w:r>
      <w:proofErr w:type="gramStart"/>
      <w:r w:rsidR="00457F95" w:rsidRPr="00E641C5">
        <w:rPr>
          <w:rFonts w:ascii="Cambria" w:hAnsi="Cambria"/>
        </w:rPr>
        <w:t>far right</w:t>
      </w:r>
      <w:proofErr w:type="gramEnd"/>
      <w:r w:rsidR="00457F95" w:rsidRPr="00E641C5">
        <w:rPr>
          <w:rFonts w:ascii="Cambria" w:hAnsi="Cambria"/>
        </w:rPr>
        <w:t xml:space="preserve"> column. The sample below illustrates how this works. On 8/4, the author listed “Add transitions to introductory paragraph for Chapter Three” at the end of the writing session that day. On 8/5, this task was completed so it was crossed off in the 8/4 box. </w:t>
      </w:r>
    </w:p>
    <w:p w14:paraId="51FB8D18" w14:textId="77777777" w:rsidR="00E641C5" w:rsidRPr="00E641C5" w:rsidRDefault="00E641C5" w:rsidP="00E641C5">
      <w:pPr>
        <w:pStyle w:val="ListParagraph"/>
        <w:rPr>
          <w:rFonts w:ascii="Cambria" w:hAnsi="Cambria"/>
        </w:rPr>
      </w:pPr>
    </w:p>
    <w:p w14:paraId="3A60C1D0" w14:textId="77777777" w:rsidR="00E641C5" w:rsidRPr="00E641C5" w:rsidRDefault="00457F95" w:rsidP="00E641C5">
      <w:pPr>
        <w:pStyle w:val="ListParagraph"/>
        <w:numPr>
          <w:ilvl w:val="0"/>
          <w:numId w:val="4"/>
        </w:numPr>
        <w:rPr>
          <w:rFonts w:ascii="Cambria" w:hAnsi="Cambria"/>
        </w:rPr>
      </w:pPr>
      <w:r w:rsidRPr="00E641C5">
        <w:rPr>
          <w:rFonts w:ascii="Cambria" w:hAnsi="Cambria"/>
        </w:rPr>
        <w:t>Crossing tasks off illustrates what</w:t>
      </w:r>
      <w:r w:rsidR="00E641C5">
        <w:rPr>
          <w:rFonts w:ascii="Cambria" w:hAnsi="Cambria"/>
        </w:rPr>
        <w:t xml:space="preserve"> is left to do from previous writing sessions. </w:t>
      </w:r>
      <w:r w:rsidRPr="00E641C5">
        <w:rPr>
          <w:rFonts w:ascii="Cambria" w:hAnsi="Cambria"/>
        </w:rPr>
        <w:t xml:space="preserve">In the example below, all tasks not crossed off in the </w:t>
      </w:r>
      <w:proofErr w:type="gramStart"/>
      <w:r w:rsidRPr="00E641C5">
        <w:rPr>
          <w:rFonts w:ascii="Cambria" w:hAnsi="Cambria"/>
        </w:rPr>
        <w:t>far right</w:t>
      </w:r>
      <w:proofErr w:type="gramEnd"/>
      <w:r w:rsidRPr="00E641C5">
        <w:rPr>
          <w:rFonts w:ascii="Cambria" w:hAnsi="Cambria"/>
        </w:rPr>
        <w:t xml:space="preserve"> column still have to be done. </w:t>
      </w:r>
    </w:p>
    <w:p w14:paraId="2CF81836" w14:textId="77777777" w:rsidR="00E641C5" w:rsidRPr="00E641C5" w:rsidRDefault="00E641C5" w:rsidP="00E641C5">
      <w:pPr>
        <w:pStyle w:val="ListParagraph"/>
        <w:rPr>
          <w:rFonts w:ascii="Cambria" w:hAnsi="Cambria"/>
        </w:rPr>
      </w:pPr>
    </w:p>
    <w:p w14:paraId="44C5ACAE" w14:textId="77777777" w:rsidR="00886CF8" w:rsidRDefault="00886CF8" w:rsidP="00E641C5">
      <w:pPr>
        <w:pStyle w:val="ListParagraph"/>
        <w:numPr>
          <w:ilvl w:val="0"/>
          <w:numId w:val="4"/>
        </w:numPr>
        <w:rPr>
          <w:rFonts w:ascii="Cambria" w:hAnsi="Cambria"/>
        </w:rPr>
      </w:pPr>
      <w:r w:rsidRPr="00E641C5">
        <w:rPr>
          <w:rFonts w:ascii="Cambria" w:hAnsi="Cambria"/>
        </w:rPr>
        <w:t>During the last 10 minutes of a writing session, list what tasks were worked on and completed in the “What Did I Work On?”</w:t>
      </w:r>
      <w:r w:rsidR="00E641C5" w:rsidRPr="00E641C5">
        <w:rPr>
          <w:rFonts w:ascii="Cambria" w:hAnsi="Cambria"/>
        </w:rPr>
        <w:t xml:space="preserve"> </w:t>
      </w:r>
      <w:r w:rsidRPr="00E641C5">
        <w:rPr>
          <w:rFonts w:ascii="Cambria" w:hAnsi="Cambria"/>
        </w:rPr>
        <w:t xml:space="preserve">column. Add what </w:t>
      </w:r>
      <w:r w:rsidR="00E641C5">
        <w:rPr>
          <w:rFonts w:ascii="Cambria" w:hAnsi="Cambria"/>
        </w:rPr>
        <w:t xml:space="preserve">tasks need to be addressed </w:t>
      </w:r>
      <w:r w:rsidRPr="00E641C5">
        <w:rPr>
          <w:rFonts w:ascii="Cambria" w:hAnsi="Cambria"/>
        </w:rPr>
        <w:t xml:space="preserve">in the next writing session. </w:t>
      </w:r>
      <w:r w:rsidR="00457F95" w:rsidRPr="00E641C5">
        <w:rPr>
          <w:rFonts w:ascii="Cambria" w:hAnsi="Cambria"/>
        </w:rPr>
        <w:t xml:space="preserve">Cross off any completed tasks in the far right column. </w:t>
      </w:r>
      <w:r w:rsidR="00E641C5">
        <w:rPr>
          <w:rFonts w:ascii="Cambria" w:hAnsi="Cambria"/>
        </w:rPr>
        <w:t>List the end time for your writing session.</w:t>
      </w:r>
    </w:p>
    <w:p w14:paraId="6E7E599D" w14:textId="77777777" w:rsidR="00E641C5" w:rsidRPr="00E641C5" w:rsidRDefault="00E641C5" w:rsidP="00E641C5">
      <w:pPr>
        <w:pStyle w:val="ListParagraph"/>
        <w:rPr>
          <w:rFonts w:ascii="Cambria" w:hAnsi="Cambria"/>
        </w:rPr>
      </w:pPr>
    </w:p>
    <w:p w14:paraId="0040C40A" w14:textId="77777777" w:rsidR="00E641C5" w:rsidRPr="00E641C5" w:rsidRDefault="00E641C5" w:rsidP="00E641C5">
      <w:pPr>
        <w:pStyle w:val="ListParagraph"/>
        <w:numPr>
          <w:ilvl w:val="0"/>
          <w:numId w:val="4"/>
        </w:numPr>
        <w:rPr>
          <w:rFonts w:ascii="Cambria" w:hAnsi="Cambria"/>
        </w:rPr>
      </w:pPr>
      <w:r>
        <w:rPr>
          <w:rFonts w:ascii="Cambria" w:hAnsi="Cambria"/>
        </w:rPr>
        <w:t xml:space="preserve">Most important: Use the log every single time you write to “log in” and “log out” of your work time on your project (no matter how small – in the sample, the writer only wrote for 20 minutes). This is useful if you give yourself a writing goal for the week (for example, a goal of writing 25 hours per week). It is easy to see if you are not spending enough time on your goal. Also, seeing when you write is </w:t>
      </w:r>
      <w:proofErr w:type="gramStart"/>
      <w:r>
        <w:rPr>
          <w:rFonts w:ascii="Cambria" w:hAnsi="Cambria"/>
        </w:rPr>
        <w:t>very useful</w:t>
      </w:r>
      <w:proofErr w:type="gramEnd"/>
      <w:r>
        <w:rPr>
          <w:rFonts w:ascii="Cambria" w:hAnsi="Cambria"/>
        </w:rPr>
        <w:t xml:space="preserve"> for identifying your best work times. If all of your writing sessions are in the afternoon and you are writing a lot, this pattern suggests you will write more in the afternoon.  </w:t>
      </w:r>
    </w:p>
    <w:p w14:paraId="4FAD6B9B" w14:textId="77777777" w:rsidR="00E641C5" w:rsidRPr="00E641C5" w:rsidRDefault="00E641C5">
      <w:pPr>
        <w:rPr>
          <w:rFonts w:ascii="Cambria" w:hAnsi="Cambria"/>
        </w:rPr>
      </w:pPr>
      <w:r w:rsidRPr="00E641C5">
        <w:rPr>
          <w:rFonts w:ascii="Cambria" w:hAnsi="Cambria"/>
        </w:rPr>
        <w:br w:type="page"/>
      </w:r>
    </w:p>
    <w:p w14:paraId="4B05E716" w14:textId="77777777" w:rsidR="00886CF8" w:rsidRPr="00E641C5" w:rsidRDefault="00073250" w:rsidP="00886CF8">
      <w:pPr>
        <w:rPr>
          <w:rFonts w:ascii="Cambria" w:hAnsi="Cambria"/>
        </w:rPr>
      </w:pPr>
      <w:r>
        <w:rPr>
          <w:rFonts w:ascii="Cambria" w:hAnsi="Cambria"/>
        </w:rPr>
        <w:lastRenderedPageBreak/>
        <w:t>Here is an example of the chart in action</w:t>
      </w:r>
      <w:r w:rsidR="00457F95" w:rsidRPr="00E641C5">
        <w:rPr>
          <w:rFonts w:ascii="Cambria" w:hAnsi="Cambria"/>
        </w:rPr>
        <w:t xml:space="preserve"> (keep first three rows as an example or delete</w:t>
      </w:r>
      <w:r>
        <w:rPr>
          <w:rFonts w:ascii="Cambria" w:hAnsi="Cambria"/>
        </w:rPr>
        <w:t xml:space="preserve"> when you use it</w:t>
      </w:r>
      <w:r w:rsidR="00457F95" w:rsidRPr="00E641C5">
        <w:rPr>
          <w:rFonts w:ascii="Cambria" w:hAnsi="Cambria"/>
        </w:rPr>
        <w:t>)</w:t>
      </w:r>
      <w:r w:rsidR="00886CF8" w:rsidRPr="00E641C5">
        <w:rPr>
          <w:rFonts w:ascii="Cambria" w:hAnsi="Cambria"/>
        </w:rPr>
        <w:t>:</w:t>
      </w:r>
    </w:p>
    <w:tbl>
      <w:tblPr>
        <w:tblStyle w:val="TableGrid"/>
        <w:tblW w:w="0" w:type="auto"/>
        <w:tblLook w:val="04A0" w:firstRow="1" w:lastRow="0" w:firstColumn="1" w:lastColumn="0" w:noHBand="0" w:noVBand="1"/>
      </w:tblPr>
      <w:tblGrid>
        <w:gridCol w:w="895"/>
        <w:gridCol w:w="1710"/>
        <w:gridCol w:w="6120"/>
        <w:gridCol w:w="4225"/>
      </w:tblGrid>
      <w:tr w:rsidR="004A6A92" w:rsidRPr="00E641C5" w14:paraId="0A9649F8" w14:textId="77777777" w:rsidTr="00F14565">
        <w:tc>
          <w:tcPr>
            <w:tcW w:w="895" w:type="dxa"/>
            <w:shd w:val="clear" w:color="auto" w:fill="BDD6EE" w:themeFill="accent1" w:themeFillTint="66"/>
          </w:tcPr>
          <w:p w14:paraId="3C7F0DAF" w14:textId="77777777" w:rsidR="004A6A92" w:rsidRPr="00E641C5" w:rsidRDefault="004A6A92">
            <w:pPr>
              <w:rPr>
                <w:rFonts w:ascii="Cambria" w:hAnsi="Cambria"/>
                <w:b/>
              </w:rPr>
            </w:pPr>
            <w:r w:rsidRPr="00E641C5">
              <w:rPr>
                <w:rFonts w:ascii="Cambria" w:hAnsi="Cambria"/>
                <w:b/>
              </w:rPr>
              <w:t>Date</w:t>
            </w:r>
          </w:p>
        </w:tc>
        <w:tc>
          <w:tcPr>
            <w:tcW w:w="1710" w:type="dxa"/>
            <w:shd w:val="clear" w:color="auto" w:fill="BDD6EE" w:themeFill="accent1" w:themeFillTint="66"/>
          </w:tcPr>
          <w:p w14:paraId="713CD27B" w14:textId="77777777" w:rsidR="004A6A92" w:rsidRPr="00E641C5" w:rsidRDefault="004A6A92" w:rsidP="004A6A92">
            <w:pPr>
              <w:rPr>
                <w:rFonts w:ascii="Cambria" w:hAnsi="Cambria"/>
                <w:b/>
              </w:rPr>
            </w:pPr>
            <w:r w:rsidRPr="00E641C5">
              <w:rPr>
                <w:rFonts w:ascii="Cambria" w:hAnsi="Cambria"/>
                <w:b/>
              </w:rPr>
              <w:t>Time Written (3-3:20 pm, 10-11 am etc.)</w:t>
            </w:r>
          </w:p>
        </w:tc>
        <w:tc>
          <w:tcPr>
            <w:tcW w:w="6120" w:type="dxa"/>
            <w:shd w:val="clear" w:color="auto" w:fill="BDD6EE" w:themeFill="accent1" w:themeFillTint="66"/>
          </w:tcPr>
          <w:p w14:paraId="4563A5B4" w14:textId="77777777" w:rsidR="004A6A92" w:rsidRPr="00E641C5" w:rsidRDefault="004A6A92">
            <w:pPr>
              <w:rPr>
                <w:rFonts w:ascii="Cambria" w:hAnsi="Cambria"/>
                <w:b/>
              </w:rPr>
            </w:pPr>
            <w:r w:rsidRPr="00E641C5">
              <w:rPr>
                <w:rFonts w:ascii="Cambria" w:hAnsi="Cambria"/>
                <w:b/>
              </w:rPr>
              <w:t>What Did I Work on?</w:t>
            </w:r>
          </w:p>
        </w:tc>
        <w:tc>
          <w:tcPr>
            <w:tcW w:w="4225" w:type="dxa"/>
            <w:shd w:val="clear" w:color="auto" w:fill="BDD6EE" w:themeFill="accent1" w:themeFillTint="66"/>
          </w:tcPr>
          <w:p w14:paraId="1AD8CF52" w14:textId="77777777" w:rsidR="004A6A92" w:rsidRPr="00E641C5" w:rsidRDefault="004A6A92">
            <w:pPr>
              <w:rPr>
                <w:rFonts w:ascii="Cambria" w:hAnsi="Cambria"/>
                <w:b/>
              </w:rPr>
            </w:pPr>
            <w:r w:rsidRPr="00E641C5">
              <w:rPr>
                <w:rFonts w:ascii="Cambria" w:hAnsi="Cambria"/>
                <w:b/>
              </w:rPr>
              <w:t>What Do I Need to Do Next Time? (Find a source, rewrite a section, ask adviser about something etc.)</w:t>
            </w:r>
          </w:p>
        </w:tc>
      </w:tr>
      <w:tr w:rsidR="004A6A92" w:rsidRPr="00E641C5" w14:paraId="0E39E3E9" w14:textId="77777777" w:rsidTr="00F14565">
        <w:tc>
          <w:tcPr>
            <w:tcW w:w="895" w:type="dxa"/>
          </w:tcPr>
          <w:p w14:paraId="42A06604" w14:textId="77777777" w:rsidR="004A6A92" w:rsidRPr="00E641C5" w:rsidRDefault="00886CF8">
            <w:pPr>
              <w:rPr>
                <w:rFonts w:ascii="Cambria" w:hAnsi="Cambria"/>
              </w:rPr>
            </w:pPr>
            <w:r w:rsidRPr="00E641C5">
              <w:rPr>
                <w:rFonts w:ascii="Cambria" w:hAnsi="Cambria"/>
              </w:rPr>
              <w:t>8</w:t>
            </w:r>
            <w:r w:rsidR="004A6A92" w:rsidRPr="00E641C5">
              <w:rPr>
                <w:rFonts w:ascii="Cambria" w:hAnsi="Cambria"/>
              </w:rPr>
              <w:t>/4</w:t>
            </w:r>
          </w:p>
        </w:tc>
        <w:tc>
          <w:tcPr>
            <w:tcW w:w="1710" w:type="dxa"/>
          </w:tcPr>
          <w:p w14:paraId="1E7686C4" w14:textId="77777777" w:rsidR="004A6A92" w:rsidRPr="00E641C5" w:rsidRDefault="004A6A92">
            <w:pPr>
              <w:rPr>
                <w:rFonts w:ascii="Cambria" w:hAnsi="Cambria"/>
              </w:rPr>
            </w:pPr>
            <w:r w:rsidRPr="00E641C5">
              <w:rPr>
                <w:rFonts w:ascii="Cambria" w:hAnsi="Cambria"/>
              </w:rPr>
              <w:t>10-10:20</w:t>
            </w:r>
            <w:r w:rsidR="00886CF8" w:rsidRPr="00E641C5">
              <w:rPr>
                <w:rFonts w:ascii="Cambria" w:hAnsi="Cambria"/>
              </w:rPr>
              <w:t xml:space="preserve"> am</w:t>
            </w:r>
          </w:p>
          <w:p w14:paraId="441CC27A" w14:textId="77777777" w:rsidR="004A6A92" w:rsidRPr="00E641C5" w:rsidRDefault="004A6A92">
            <w:pPr>
              <w:rPr>
                <w:rFonts w:ascii="Cambria" w:hAnsi="Cambria"/>
              </w:rPr>
            </w:pPr>
          </w:p>
          <w:p w14:paraId="1E5DA1C8" w14:textId="77777777" w:rsidR="004A6A92" w:rsidRPr="00E641C5" w:rsidRDefault="004A6A92">
            <w:pPr>
              <w:rPr>
                <w:rFonts w:ascii="Cambria" w:hAnsi="Cambria"/>
              </w:rPr>
            </w:pPr>
          </w:p>
        </w:tc>
        <w:tc>
          <w:tcPr>
            <w:tcW w:w="6120" w:type="dxa"/>
          </w:tcPr>
          <w:p w14:paraId="091438DF" w14:textId="77777777" w:rsidR="004A6A92" w:rsidRPr="00E641C5" w:rsidRDefault="004A6A92">
            <w:pPr>
              <w:rPr>
                <w:rFonts w:ascii="Cambria" w:hAnsi="Cambria"/>
              </w:rPr>
            </w:pPr>
            <w:r w:rsidRPr="00E641C5">
              <w:rPr>
                <w:rFonts w:ascii="Cambria" w:hAnsi="Cambria"/>
              </w:rPr>
              <w:t xml:space="preserve">1. </w:t>
            </w:r>
            <w:r w:rsidR="00886CF8" w:rsidRPr="00E641C5">
              <w:rPr>
                <w:rFonts w:ascii="Cambria" w:hAnsi="Cambria"/>
              </w:rPr>
              <w:t>Reread my introductory paragraph to Chapter Three</w:t>
            </w:r>
          </w:p>
          <w:p w14:paraId="67D673DD" w14:textId="77777777" w:rsidR="004A6A92" w:rsidRPr="00E641C5" w:rsidRDefault="004A6A92">
            <w:pPr>
              <w:rPr>
                <w:rFonts w:ascii="Cambria" w:hAnsi="Cambria"/>
              </w:rPr>
            </w:pPr>
            <w:r w:rsidRPr="00E641C5">
              <w:rPr>
                <w:rFonts w:ascii="Cambria" w:hAnsi="Cambria"/>
              </w:rPr>
              <w:t>2.</w:t>
            </w:r>
            <w:r w:rsidR="00F14565" w:rsidRPr="00E641C5">
              <w:rPr>
                <w:rFonts w:ascii="Cambria" w:hAnsi="Cambria"/>
              </w:rPr>
              <w:t xml:space="preserve"> </w:t>
            </w:r>
            <w:r w:rsidR="00886CF8" w:rsidRPr="00E641C5">
              <w:rPr>
                <w:rFonts w:ascii="Cambria" w:hAnsi="Cambria"/>
              </w:rPr>
              <w:t>Revised my introduction to make it connect better to the gaps in my literature review in Chapter Two</w:t>
            </w:r>
          </w:p>
        </w:tc>
        <w:tc>
          <w:tcPr>
            <w:tcW w:w="4225" w:type="dxa"/>
          </w:tcPr>
          <w:p w14:paraId="2927CF9C" w14:textId="77777777" w:rsidR="004A6A92" w:rsidRPr="00E641C5" w:rsidRDefault="004A6A92" w:rsidP="004A6A92">
            <w:pPr>
              <w:rPr>
                <w:rFonts w:ascii="Cambria" w:hAnsi="Cambria"/>
                <w:strike/>
              </w:rPr>
            </w:pPr>
            <w:r w:rsidRPr="00E641C5">
              <w:rPr>
                <w:rFonts w:ascii="Cambria" w:hAnsi="Cambria"/>
              </w:rPr>
              <w:t>1.</w:t>
            </w:r>
            <w:r w:rsidR="00886CF8" w:rsidRPr="00E641C5">
              <w:rPr>
                <w:rFonts w:ascii="Cambria" w:hAnsi="Cambria"/>
              </w:rPr>
              <w:t xml:space="preserve"> </w:t>
            </w:r>
            <w:r w:rsidR="00886CF8" w:rsidRPr="00E641C5">
              <w:rPr>
                <w:rFonts w:ascii="Cambria" w:hAnsi="Cambria"/>
                <w:strike/>
              </w:rPr>
              <w:t>Add transitions to introductory paragraph for Chapter Three</w:t>
            </w:r>
          </w:p>
          <w:p w14:paraId="775463D8" w14:textId="77777777" w:rsidR="004A6A92" w:rsidRPr="00E641C5" w:rsidRDefault="004A6A92" w:rsidP="004A6A92">
            <w:pPr>
              <w:rPr>
                <w:rFonts w:ascii="Cambria" w:hAnsi="Cambria"/>
              </w:rPr>
            </w:pPr>
            <w:r w:rsidRPr="00E641C5">
              <w:rPr>
                <w:rFonts w:ascii="Cambria" w:hAnsi="Cambria"/>
              </w:rPr>
              <w:t>2.</w:t>
            </w:r>
            <w:r w:rsidR="00886CF8" w:rsidRPr="00E641C5">
              <w:rPr>
                <w:rFonts w:ascii="Cambria" w:hAnsi="Cambria"/>
              </w:rPr>
              <w:t xml:space="preserve"> Write methodology description</w:t>
            </w:r>
          </w:p>
          <w:p w14:paraId="7B873CF1" w14:textId="77777777" w:rsidR="004A6A92" w:rsidRPr="00E641C5" w:rsidRDefault="004A6A92" w:rsidP="004A6A92">
            <w:pPr>
              <w:rPr>
                <w:rFonts w:ascii="Cambria" w:hAnsi="Cambria"/>
              </w:rPr>
            </w:pPr>
            <w:r w:rsidRPr="00E641C5">
              <w:rPr>
                <w:rFonts w:ascii="Cambria" w:hAnsi="Cambria"/>
              </w:rPr>
              <w:t>3.</w:t>
            </w:r>
            <w:r w:rsidR="00457F95" w:rsidRPr="00E641C5">
              <w:rPr>
                <w:rFonts w:ascii="Cambria" w:hAnsi="Cambria"/>
              </w:rPr>
              <w:t xml:space="preserve"> Find a source that confirms various senses of time. </w:t>
            </w:r>
          </w:p>
        </w:tc>
      </w:tr>
      <w:tr w:rsidR="004A6A92" w:rsidRPr="00E641C5" w14:paraId="10E1575F" w14:textId="77777777" w:rsidTr="00F14565">
        <w:tc>
          <w:tcPr>
            <w:tcW w:w="895" w:type="dxa"/>
          </w:tcPr>
          <w:p w14:paraId="5DE92CF2" w14:textId="77777777" w:rsidR="004A6A92" w:rsidRPr="00E641C5" w:rsidRDefault="00886CF8" w:rsidP="00457F95">
            <w:pPr>
              <w:rPr>
                <w:rFonts w:ascii="Cambria" w:hAnsi="Cambria"/>
              </w:rPr>
            </w:pPr>
            <w:r w:rsidRPr="00E641C5">
              <w:rPr>
                <w:rFonts w:ascii="Cambria" w:hAnsi="Cambria"/>
              </w:rPr>
              <w:t>8</w:t>
            </w:r>
            <w:r w:rsidR="004A6A92" w:rsidRPr="00E641C5">
              <w:rPr>
                <w:rFonts w:ascii="Cambria" w:hAnsi="Cambria"/>
              </w:rPr>
              <w:t>/</w:t>
            </w:r>
            <w:r w:rsidR="00457F95" w:rsidRPr="00E641C5">
              <w:rPr>
                <w:rFonts w:ascii="Cambria" w:hAnsi="Cambria"/>
              </w:rPr>
              <w:t>5</w:t>
            </w:r>
          </w:p>
        </w:tc>
        <w:tc>
          <w:tcPr>
            <w:tcW w:w="1710" w:type="dxa"/>
          </w:tcPr>
          <w:p w14:paraId="556E2ECF" w14:textId="77777777" w:rsidR="004A6A92" w:rsidRPr="00E641C5" w:rsidRDefault="004A6A92">
            <w:pPr>
              <w:rPr>
                <w:rFonts w:ascii="Cambria" w:hAnsi="Cambria"/>
              </w:rPr>
            </w:pPr>
            <w:r w:rsidRPr="00E641C5">
              <w:rPr>
                <w:rFonts w:ascii="Cambria" w:hAnsi="Cambria"/>
              </w:rPr>
              <w:t>3:15-3:45</w:t>
            </w:r>
          </w:p>
        </w:tc>
        <w:tc>
          <w:tcPr>
            <w:tcW w:w="6120" w:type="dxa"/>
          </w:tcPr>
          <w:p w14:paraId="7F068E71" w14:textId="77777777" w:rsidR="004A6A92" w:rsidRPr="00E641C5" w:rsidRDefault="004A6A92" w:rsidP="004A6A92">
            <w:pPr>
              <w:rPr>
                <w:rFonts w:ascii="Cambria" w:hAnsi="Cambria"/>
              </w:rPr>
            </w:pPr>
            <w:r w:rsidRPr="00E641C5">
              <w:rPr>
                <w:rFonts w:ascii="Cambria" w:hAnsi="Cambria"/>
              </w:rPr>
              <w:t>1.</w:t>
            </w:r>
            <w:r w:rsidR="00886CF8" w:rsidRPr="00E641C5">
              <w:rPr>
                <w:rFonts w:ascii="Cambria" w:hAnsi="Cambria"/>
              </w:rPr>
              <w:t xml:space="preserve"> Added transitions to introductory paragraph for Chapter Three</w:t>
            </w:r>
          </w:p>
          <w:p w14:paraId="39937DB0" w14:textId="77777777" w:rsidR="004A6A92" w:rsidRPr="00E641C5" w:rsidRDefault="004A6A92" w:rsidP="004A6A92">
            <w:pPr>
              <w:rPr>
                <w:rFonts w:ascii="Cambria" w:hAnsi="Cambria"/>
              </w:rPr>
            </w:pPr>
            <w:r w:rsidRPr="00E641C5">
              <w:rPr>
                <w:rFonts w:ascii="Cambria" w:hAnsi="Cambria"/>
              </w:rPr>
              <w:t>2.</w:t>
            </w:r>
            <w:r w:rsidR="00886CF8" w:rsidRPr="00E641C5">
              <w:rPr>
                <w:rFonts w:ascii="Cambria" w:hAnsi="Cambria"/>
              </w:rPr>
              <w:t xml:space="preserve"> Started writing methodology description</w:t>
            </w:r>
          </w:p>
          <w:p w14:paraId="6A498D7F" w14:textId="77777777" w:rsidR="004A6A92" w:rsidRPr="00E641C5" w:rsidRDefault="004A6A92" w:rsidP="004A6A92">
            <w:pPr>
              <w:rPr>
                <w:rFonts w:ascii="Cambria" w:hAnsi="Cambria"/>
              </w:rPr>
            </w:pPr>
            <w:r w:rsidRPr="00E641C5">
              <w:rPr>
                <w:rFonts w:ascii="Cambria" w:hAnsi="Cambria"/>
              </w:rPr>
              <w:t>3.</w:t>
            </w:r>
            <w:r w:rsidR="00886CF8" w:rsidRPr="00E641C5">
              <w:rPr>
                <w:rFonts w:ascii="Cambria" w:hAnsi="Cambria"/>
              </w:rPr>
              <w:t xml:space="preserve"> Took notes about some aspects of methodology that should be referenced in Chapter Four</w:t>
            </w:r>
          </w:p>
        </w:tc>
        <w:tc>
          <w:tcPr>
            <w:tcW w:w="4225" w:type="dxa"/>
          </w:tcPr>
          <w:p w14:paraId="22C622B2" w14:textId="77777777" w:rsidR="004A6A92" w:rsidRPr="00E641C5" w:rsidRDefault="004A6A92">
            <w:pPr>
              <w:rPr>
                <w:rFonts w:ascii="Cambria" w:hAnsi="Cambria"/>
              </w:rPr>
            </w:pPr>
            <w:r w:rsidRPr="00E641C5">
              <w:rPr>
                <w:rFonts w:ascii="Cambria" w:hAnsi="Cambria"/>
              </w:rPr>
              <w:t>1.</w:t>
            </w:r>
            <w:r w:rsidR="00886CF8" w:rsidRPr="00E641C5">
              <w:rPr>
                <w:rFonts w:ascii="Cambria" w:hAnsi="Cambria"/>
              </w:rPr>
              <w:t xml:space="preserve"> Need to add </w:t>
            </w:r>
            <w:proofErr w:type="spellStart"/>
            <w:r w:rsidR="00886CF8" w:rsidRPr="00E641C5">
              <w:rPr>
                <w:rFonts w:ascii="Cambria" w:hAnsi="Cambria"/>
              </w:rPr>
              <w:t>Arbaugh</w:t>
            </w:r>
            <w:proofErr w:type="spellEnd"/>
            <w:r w:rsidR="00886CF8" w:rsidRPr="00E641C5">
              <w:rPr>
                <w:rFonts w:ascii="Cambria" w:hAnsi="Cambria"/>
              </w:rPr>
              <w:t xml:space="preserve"> and </w:t>
            </w:r>
            <w:proofErr w:type="spellStart"/>
            <w:r w:rsidR="00886CF8" w:rsidRPr="00E641C5">
              <w:rPr>
                <w:rFonts w:ascii="Cambria" w:hAnsi="Cambria"/>
              </w:rPr>
              <w:t>Keele</w:t>
            </w:r>
            <w:proofErr w:type="spellEnd"/>
            <w:r w:rsidR="00886CF8" w:rsidRPr="00E641C5">
              <w:rPr>
                <w:rFonts w:ascii="Cambria" w:hAnsi="Cambria"/>
              </w:rPr>
              <w:t xml:space="preserve"> sources to methodology description</w:t>
            </w:r>
          </w:p>
          <w:p w14:paraId="262DCD2C" w14:textId="77777777" w:rsidR="004A6A92" w:rsidRPr="00E641C5" w:rsidRDefault="004A6A92">
            <w:pPr>
              <w:rPr>
                <w:rFonts w:ascii="Cambria" w:hAnsi="Cambria"/>
                <w:strike/>
              </w:rPr>
            </w:pPr>
            <w:r w:rsidRPr="00E641C5">
              <w:rPr>
                <w:rFonts w:ascii="Cambria" w:hAnsi="Cambria"/>
                <w:strike/>
              </w:rPr>
              <w:t>2.</w:t>
            </w:r>
            <w:r w:rsidR="00457F95" w:rsidRPr="00E641C5">
              <w:rPr>
                <w:rFonts w:ascii="Cambria" w:hAnsi="Cambria"/>
                <w:strike/>
              </w:rPr>
              <w:t xml:space="preserve"> Continue writing methodology – add section on population and limitations</w:t>
            </w:r>
          </w:p>
          <w:p w14:paraId="4624E7E7" w14:textId="77777777" w:rsidR="004A6A92" w:rsidRPr="00E641C5" w:rsidRDefault="004A6A92">
            <w:pPr>
              <w:rPr>
                <w:rFonts w:ascii="Cambria" w:hAnsi="Cambria"/>
              </w:rPr>
            </w:pPr>
            <w:r w:rsidRPr="00E641C5">
              <w:rPr>
                <w:rFonts w:ascii="Cambria" w:hAnsi="Cambria"/>
              </w:rPr>
              <w:t>3.</w:t>
            </w:r>
            <w:r w:rsidR="00457F95" w:rsidRPr="00E641C5">
              <w:rPr>
                <w:rFonts w:ascii="Cambria" w:hAnsi="Cambria"/>
              </w:rPr>
              <w:t xml:space="preserve"> </w:t>
            </w:r>
            <w:r w:rsidR="00457F95" w:rsidRPr="00E641C5">
              <w:rPr>
                <w:rFonts w:ascii="Cambria" w:hAnsi="Cambria"/>
                <w:strike/>
              </w:rPr>
              <w:t>Define terms underlined in Chapter Three</w:t>
            </w:r>
          </w:p>
        </w:tc>
      </w:tr>
      <w:tr w:rsidR="004A6A92" w:rsidRPr="00E641C5" w14:paraId="13671F2A" w14:textId="77777777" w:rsidTr="00F14565">
        <w:tc>
          <w:tcPr>
            <w:tcW w:w="895" w:type="dxa"/>
          </w:tcPr>
          <w:p w14:paraId="2FE191CF" w14:textId="77777777" w:rsidR="004A6A92" w:rsidRPr="00E641C5" w:rsidRDefault="00886CF8">
            <w:pPr>
              <w:rPr>
                <w:rFonts w:ascii="Cambria" w:hAnsi="Cambria"/>
              </w:rPr>
            </w:pPr>
            <w:r w:rsidRPr="00E641C5">
              <w:rPr>
                <w:rFonts w:ascii="Cambria" w:hAnsi="Cambria"/>
              </w:rPr>
              <w:t>8/6</w:t>
            </w:r>
          </w:p>
        </w:tc>
        <w:tc>
          <w:tcPr>
            <w:tcW w:w="1710" w:type="dxa"/>
          </w:tcPr>
          <w:p w14:paraId="7BA371CF" w14:textId="77777777" w:rsidR="004A6A92" w:rsidRPr="00E641C5" w:rsidRDefault="00886CF8">
            <w:pPr>
              <w:rPr>
                <w:rFonts w:ascii="Cambria" w:hAnsi="Cambria"/>
              </w:rPr>
            </w:pPr>
            <w:r w:rsidRPr="00E641C5">
              <w:rPr>
                <w:rFonts w:ascii="Cambria" w:hAnsi="Cambria"/>
              </w:rPr>
              <w:t>1:00-4:30 pm</w:t>
            </w:r>
          </w:p>
        </w:tc>
        <w:tc>
          <w:tcPr>
            <w:tcW w:w="6120" w:type="dxa"/>
          </w:tcPr>
          <w:p w14:paraId="48521A92" w14:textId="77777777" w:rsidR="004A6A92" w:rsidRPr="00E641C5" w:rsidRDefault="00457F95" w:rsidP="00457F95">
            <w:pPr>
              <w:rPr>
                <w:rFonts w:ascii="Cambria" w:hAnsi="Cambria"/>
              </w:rPr>
            </w:pPr>
            <w:r w:rsidRPr="00E641C5">
              <w:rPr>
                <w:rFonts w:ascii="Cambria" w:hAnsi="Cambria"/>
              </w:rPr>
              <w:t>1. Defined terms underlined in Chapter Three</w:t>
            </w:r>
          </w:p>
          <w:p w14:paraId="10D21CFF" w14:textId="77777777" w:rsidR="00457F95" w:rsidRPr="00E641C5" w:rsidRDefault="00457F95" w:rsidP="00457F95">
            <w:pPr>
              <w:rPr>
                <w:rFonts w:ascii="Cambria" w:hAnsi="Cambria"/>
              </w:rPr>
            </w:pPr>
            <w:r w:rsidRPr="00E641C5">
              <w:rPr>
                <w:rFonts w:ascii="Cambria" w:hAnsi="Cambria"/>
              </w:rPr>
              <w:t>2. Added section on population and limitations</w:t>
            </w:r>
          </w:p>
          <w:p w14:paraId="67AF20D3" w14:textId="77777777" w:rsidR="00457F95" w:rsidRPr="00E641C5" w:rsidRDefault="00457F95" w:rsidP="00457F95">
            <w:pPr>
              <w:rPr>
                <w:rFonts w:ascii="Cambria" w:hAnsi="Cambria"/>
              </w:rPr>
            </w:pPr>
            <w:r w:rsidRPr="00E641C5">
              <w:rPr>
                <w:rFonts w:ascii="Cambria" w:hAnsi="Cambria"/>
              </w:rPr>
              <w:t>3. Continued to add to methodology description</w:t>
            </w:r>
          </w:p>
        </w:tc>
        <w:tc>
          <w:tcPr>
            <w:tcW w:w="4225" w:type="dxa"/>
          </w:tcPr>
          <w:p w14:paraId="448B35B7" w14:textId="77777777" w:rsidR="004A6A92" w:rsidRDefault="00457F95">
            <w:pPr>
              <w:rPr>
                <w:rFonts w:ascii="Cambria" w:hAnsi="Cambria"/>
              </w:rPr>
            </w:pPr>
            <w:r w:rsidRPr="00E641C5">
              <w:rPr>
                <w:rFonts w:ascii="Cambria" w:hAnsi="Cambria"/>
              </w:rPr>
              <w:t>1. Reread sections on population and limitations for clarity</w:t>
            </w:r>
          </w:p>
          <w:p w14:paraId="2B987902" w14:textId="77777777" w:rsidR="00E641C5" w:rsidRPr="00E641C5" w:rsidRDefault="00E641C5">
            <w:pPr>
              <w:rPr>
                <w:rFonts w:ascii="Cambria" w:hAnsi="Cambria"/>
              </w:rPr>
            </w:pPr>
            <w:r>
              <w:rPr>
                <w:rFonts w:ascii="Cambria" w:hAnsi="Cambria"/>
              </w:rPr>
              <w:t>2. Ask advisor if methodology section is complete during our meeting on 8/14</w:t>
            </w:r>
          </w:p>
        </w:tc>
      </w:tr>
      <w:tr w:rsidR="004A6A92" w:rsidRPr="00E641C5" w14:paraId="1B0FEBA5" w14:textId="77777777" w:rsidTr="00F14565">
        <w:tc>
          <w:tcPr>
            <w:tcW w:w="895" w:type="dxa"/>
          </w:tcPr>
          <w:p w14:paraId="76235523" w14:textId="77777777" w:rsidR="004A6A92" w:rsidRPr="00E641C5" w:rsidRDefault="004A6A92">
            <w:pPr>
              <w:rPr>
                <w:rFonts w:ascii="Cambria" w:hAnsi="Cambria"/>
              </w:rPr>
            </w:pPr>
          </w:p>
        </w:tc>
        <w:tc>
          <w:tcPr>
            <w:tcW w:w="1710" w:type="dxa"/>
          </w:tcPr>
          <w:p w14:paraId="44861979" w14:textId="77777777" w:rsidR="004A6A92" w:rsidRPr="00E641C5" w:rsidRDefault="004A6A92">
            <w:pPr>
              <w:rPr>
                <w:rFonts w:ascii="Cambria" w:hAnsi="Cambria"/>
              </w:rPr>
            </w:pPr>
          </w:p>
        </w:tc>
        <w:tc>
          <w:tcPr>
            <w:tcW w:w="6120" w:type="dxa"/>
          </w:tcPr>
          <w:p w14:paraId="678C173D" w14:textId="77777777" w:rsidR="004A6A92" w:rsidRPr="00E641C5" w:rsidRDefault="004A6A92">
            <w:pPr>
              <w:rPr>
                <w:rFonts w:ascii="Cambria" w:hAnsi="Cambria"/>
              </w:rPr>
            </w:pPr>
          </w:p>
        </w:tc>
        <w:tc>
          <w:tcPr>
            <w:tcW w:w="4225" w:type="dxa"/>
          </w:tcPr>
          <w:p w14:paraId="046468AA" w14:textId="77777777" w:rsidR="004A6A92" w:rsidRPr="00E641C5" w:rsidRDefault="004A6A92">
            <w:pPr>
              <w:rPr>
                <w:rFonts w:ascii="Cambria" w:hAnsi="Cambria"/>
              </w:rPr>
            </w:pPr>
          </w:p>
        </w:tc>
      </w:tr>
      <w:tr w:rsidR="004A6A92" w:rsidRPr="00E641C5" w14:paraId="5AE09987" w14:textId="77777777" w:rsidTr="00F14565">
        <w:tc>
          <w:tcPr>
            <w:tcW w:w="895" w:type="dxa"/>
          </w:tcPr>
          <w:p w14:paraId="4CCFE106" w14:textId="77777777" w:rsidR="004A6A92" w:rsidRPr="00E641C5" w:rsidRDefault="004A6A92">
            <w:pPr>
              <w:rPr>
                <w:rFonts w:ascii="Cambria" w:hAnsi="Cambria"/>
              </w:rPr>
            </w:pPr>
          </w:p>
        </w:tc>
        <w:tc>
          <w:tcPr>
            <w:tcW w:w="1710" w:type="dxa"/>
          </w:tcPr>
          <w:p w14:paraId="5DF872FA" w14:textId="77777777" w:rsidR="004A6A92" w:rsidRPr="00E641C5" w:rsidRDefault="004A6A92">
            <w:pPr>
              <w:rPr>
                <w:rFonts w:ascii="Cambria" w:hAnsi="Cambria"/>
              </w:rPr>
            </w:pPr>
          </w:p>
        </w:tc>
        <w:tc>
          <w:tcPr>
            <w:tcW w:w="6120" w:type="dxa"/>
          </w:tcPr>
          <w:p w14:paraId="1F5FCBD2" w14:textId="77777777" w:rsidR="004A6A92" w:rsidRPr="00E641C5" w:rsidRDefault="004A6A92">
            <w:pPr>
              <w:rPr>
                <w:rFonts w:ascii="Cambria" w:hAnsi="Cambria"/>
              </w:rPr>
            </w:pPr>
          </w:p>
        </w:tc>
        <w:tc>
          <w:tcPr>
            <w:tcW w:w="4225" w:type="dxa"/>
          </w:tcPr>
          <w:p w14:paraId="391AF974" w14:textId="77777777" w:rsidR="004A6A92" w:rsidRPr="00E641C5" w:rsidRDefault="004A6A92">
            <w:pPr>
              <w:rPr>
                <w:rFonts w:ascii="Cambria" w:hAnsi="Cambria"/>
              </w:rPr>
            </w:pPr>
          </w:p>
        </w:tc>
      </w:tr>
      <w:tr w:rsidR="004A6A92" w:rsidRPr="00E641C5" w14:paraId="01EA53AA" w14:textId="77777777" w:rsidTr="00F14565">
        <w:tc>
          <w:tcPr>
            <w:tcW w:w="895" w:type="dxa"/>
          </w:tcPr>
          <w:p w14:paraId="756EA755" w14:textId="77777777" w:rsidR="004A6A92" w:rsidRPr="00E641C5" w:rsidRDefault="004A6A92">
            <w:pPr>
              <w:rPr>
                <w:rFonts w:ascii="Cambria" w:hAnsi="Cambria"/>
              </w:rPr>
            </w:pPr>
          </w:p>
        </w:tc>
        <w:tc>
          <w:tcPr>
            <w:tcW w:w="1710" w:type="dxa"/>
          </w:tcPr>
          <w:p w14:paraId="3116592C" w14:textId="77777777" w:rsidR="004A6A92" w:rsidRPr="00E641C5" w:rsidRDefault="004A6A92">
            <w:pPr>
              <w:rPr>
                <w:rFonts w:ascii="Cambria" w:hAnsi="Cambria"/>
              </w:rPr>
            </w:pPr>
          </w:p>
        </w:tc>
        <w:tc>
          <w:tcPr>
            <w:tcW w:w="6120" w:type="dxa"/>
          </w:tcPr>
          <w:p w14:paraId="4167B909" w14:textId="77777777" w:rsidR="004A6A92" w:rsidRPr="00E641C5" w:rsidRDefault="004A6A92">
            <w:pPr>
              <w:rPr>
                <w:rFonts w:ascii="Cambria" w:hAnsi="Cambria"/>
              </w:rPr>
            </w:pPr>
          </w:p>
        </w:tc>
        <w:tc>
          <w:tcPr>
            <w:tcW w:w="4225" w:type="dxa"/>
          </w:tcPr>
          <w:p w14:paraId="4332761F" w14:textId="77777777" w:rsidR="004A6A92" w:rsidRPr="00E641C5" w:rsidRDefault="004A6A92">
            <w:pPr>
              <w:rPr>
                <w:rFonts w:ascii="Cambria" w:hAnsi="Cambria"/>
              </w:rPr>
            </w:pPr>
          </w:p>
        </w:tc>
      </w:tr>
      <w:tr w:rsidR="004A6A92" w:rsidRPr="00E641C5" w14:paraId="3D7B4C4C" w14:textId="77777777" w:rsidTr="00F14565">
        <w:tc>
          <w:tcPr>
            <w:tcW w:w="895" w:type="dxa"/>
          </w:tcPr>
          <w:p w14:paraId="1598506A" w14:textId="77777777" w:rsidR="004A6A92" w:rsidRPr="00E641C5" w:rsidRDefault="004A6A92">
            <w:pPr>
              <w:rPr>
                <w:rFonts w:ascii="Cambria" w:hAnsi="Cambria"/>
              </w:rPr>
            </w:pPr>
          </w:p>
        </w:tc>
        <w:tc>
          <w:tcPr>
            <w:tcW w:w="1710" w:type="dxa"/>
          </w:tcPr>
          <w:p w14:paraId="0F51BA12" w14:textId="77777777" w:rsidR="004A6A92" w:rsidRPr="00E641C5" w:rsidRDefault="004A6A92">
            <w:pPr>
              <w:rPr>
                <w:rFonts w:ascii="Cambria" w:hAnsi="Cambria"/>
              </w:rPr>
            </w:pPr>
          </w:p>
        </w:tc>
        <w:tc>
          <w:tcPr>
            <w:tcW w:w="6120" w:type="dxa"/>
          </w:tcPr>
          <w:p w14:paraId="4D5BFA90" w14:textId="77777777" w:rsidR="004A6A92" w:rsidRPr="00E641C5" w:rsidRDefault="004A6A92">
            <w:pPr>
              <w:rPr>
                <w:rFonts w:ascii="Cambria" w:hAnsi="Cambria"/>
              </w:rPr>
            </w:pPr>
          </w:p>
        </w:tc>
        <w:tc>
          <w:tcPr>
            <w:tcW w:w="4225" w:type="dxa"/>
          </w:tcPr>
          <w:p w14:paraId="5CA83EBA" w14:textId="77777777" w:rsidR="004A6A92" w:rsidRPr="00E641C5" w:rsidRDefault="004A6A92">
            <w:pPr>
              <w:rPr>
                <w:rFonts w:ascii="Cambria" w:hAnsi="Cambria"/>
              </w:rPr>
            </w:pPr>
          </w:p>
        </w:tc>
      </w:tr>
      <w:tr w:rsidR="004A6A92" w:rsidRPr="00E641C5" w14:paraId="3219B91F" w14:textId="77777777" w:rsidTr="00F14565">
        <w:tc>
          <w:tcPr>
            <w:tcW w:w="895" w:type="dxa"/>
          </w:tcPr>
          <w:p w14:paraId="3E2ADA93" w14:textId="77777777" w:rsidR="004A6A92" w:rsidRPr="00E641C5" w:rsidRDefault="004A6A92">
            <w:pPr>
              <w:rPr>
                <w:rFonts w:ascii="Cambria" w:hAnsi="Cambria"/>
              </w:rPr>
            </w:pPr>
          </w:p>
        </w:tc>
        <w:tc>
          <w:tcPr>
            <w:tcW w:w="1710" w:type="dxa"/>
          </w:tcPr>
          <w:p w14:paraId="0D100083" w14:textId="77777777" w:rsidR="004A6A92" w:rsidRPr="00E641C5" w:rsidRDefault="004A6A92">
            <w:pPr>
              <w:rPr>
                <w:rFonts w:ascii="Cambria" w:hAnsi="Cambria"/>
              </w:rPr>
            </w:pPr>
          </w:p>
        </w:tc>
        <w:tc>
          <w:tcPr>
            <w:tcW w:w="6120" w:type="dxa"/>
          </w:tcPr>
          <w:p w14:paraId="39F06387" w14:textId="77777777" w:rsidR="004A6A92" w:rsidRPr="00E641C5" w:rsidRDefault="004A6A92">
            <w:pPr>
              <w:rPr>
                <w:rFonts w:ascii="Cambria" w:hAnsi="Cambria"/>
              </w:rPr>
            </w:pPr>
          </w:p>
        </w:tc>
        <w:tc>
          <w:tcPr>
            <w:tcW w:w="4225" w:type="dxa"/>
          </w:tcPr>
          <w:p w14:paraId="562705E3" w14:textId="77777777" w:rsidR="004A6A92" w:rsidRPr="00E641C5" w:rsidRDefault="004A6A92">
            <w:pPr>
              <w:rPr>
                <w:rFonts w:ascii="Cambria" w:hAnsi="Cambria"/>
              </w:rPr>
            </w:pPr>
          </w:p>
        </w:tc>
      </w:tr>
      <w:tr w:rsidR="004A6A92" w:rsidRPr="00E641C5" w14:paraId="1D38C4F6" w14:textId="77777777" w:rsidTr="00F14565">
        <w:tc>
          <w:tcPr>
            <w:tcW w:w="895" w:type="dxa"/>
          </w:tcPr>
          <w:p w14:paraId="1FDFA412" w14:textId="77777777" w:rsidR="004A6A92" w:rsidRPr="00E641C5" w:rsidRDefault="004A6A92">
            <w:pPr>
              <w:rPr>
                <w:rFonts w:ascii="Cambria" w:hAnsi="Cambria"/>
              </w:rPr>
            </w:pPr>
          </w:p>
        </w:tc>
        <w:tc>
          <w:tcPr>
            <w:tcW w:w="1710" w:type="dxa"/>
          </w:tcPr>
          <w:p w14:paraId="61A5F6CB" w14:textId="77777777" w:rsidR="004A6A92" w:rsidRPr="00E641C5" w:rsidRDefault="004A6A92">
            <w:pPr>
              <w:rPr>
                <w:rFonts w:ascii="Cambria" w:hAnsi="Cambria"/>
              </w:rPr>
            </w:pPr>
          </w:p>
        </w:tc>
        <w:tc>
          <w:tcPr>
            <w:tcW w:w="6120" w:type="dxa"/>
          </w:tcPr>
          <w:p w14:paraId="36F9A2B0" w14:textId="77777777" w:rsidR="004A6A92" w:rsidRPr="00E641C5" w:rsidRDefault="004A6A92">
            <w:pPr>
              <w:rPr>
                <w:rFonts w:ascii="Cambria" w:hAnsi="Cambria"/>
              </w:rPr>
            </w:pPr>
          </w:p>
        </w:tc>
        <w:tc>
          <w:tcPr>
            <w:tcW w:w="4225" w:type="dxa"/>
          </w:tcPr>
          <w:p w14:paraId="21E304B8" w14:textId="77777777" w:rsidR="004A6A92" w:rsidRPr="00E641C5" w:rsidRDefault="004A6A92">
            <w:pPr>
              <w:rPr>
                <w:rFonts w:ascii="Cambria" w:hAnsi="Cambria"/>
              </w:rPr>
            </w:pPr>
          </w:p>
        </w:tc>
      </w:tr>
      <w:tr w:rsidR="004A6A92" w:rsidRPr="00E641C5" w14:paraId="322F8773" w14:textId="77777777" w:rsidTr="00F14565">
        <w:tc>
          <w:tcPr>
            <w:tcW w:w="895" w:type="dxa"/>
          </w:tcPr>
          <w:p w14:paraId="25E8DB19" w14:textId="77777777" w:rsidR="004A6A92" w:rsidRPr="00E641C5" w:rsidRDefault="004A6A92">
            <w:pPr>
              <w:rPr>
                <w:rFonts w:ascii="Cambria" w:hAnsi="Cambria"/>
              </w:rPr>
            </w:pPr>
          </w:p>
        </w:tc>
        <w:tc>
          <w:tcPr>
            <w:tcW w:w="1710" w:type="dxa"/>
          </w:tcPr>
          <w:p w14:paraId="712A1DBA" w14:textId="77777777" w:rsidR="004A6A92" w:rsidRPr="00E641C5" w:rsidRDefault="004A6A92">
            <w:pPr>
              <w:rPr>
                <w:rFonts w:ascii="Cambria" w:hAnsi="Cambria"/>
              </w:rPr>
            </w:pPr>
          </w:p>
        </w:tc>
        <w:tc>
          <w:tcPr>
            <w:tcW w:w="6120" w:type="dxa"/>
          </w:tcPr>
          <w:p w14:paraId="77C36BFE" w14:textId="77777777" w:rsidR="004A6A92" w:rsidRPr="00E641C5" w:rsidRDefault="004A6A92">
            <w:pPr>
              <w:rPr>
                <w:rFonts w:ascii="Cambria" w:hAnsi="Cambria"/>
              </w:rPr>
            </w:pPr>
          </w:p>
        </w:tc>
        <w:tc>
          <w:tcPr>
            <w:tcW w:w="4225" w:type="dxa"/>
          </w:tcPr>
          <w:p w14:paraId="1F12E031" w14:textId="77777777" w:rsidR="004A6A92" w:rsidRPr="00E641C5" w:rsidRDefault="004A6A92">
            <w:pPr>
              <w:rPr>
                <w:rFonts w:ascii="Cambria" w:hAnsi="Cambria"/>
              </w:rPr>
            </w:pPr>
          </w:p>
        </w:tc>
      </w:tr>
    </w:tbl>
    <w:p w14:paraId="646C23D6" w14:textId="77777777" w:rsidR="004A6A92" w:rsidRPr="00E641C5" w:rsidRDefault="004A6A92">
      <w:pPr>
        <w:rPr>
          <w:rFonts w:ascii="Cambria" w:hAnsi="Cambria"/>
        </w:rPr>
      </w:pPr>
    </w:p>
    <w:p w14:paraId="23A7B983" w14:textId="77777777" w:rsidR="00806BDE" w:rsidRPr="00E641C5" w:rsidRDefault="00806BDE">
      <w:pPr>
        <w:rPr>
          <w:rFonts w:ascii="Cambria" w:hAnsi="Cambria"/>
        </w:rPr>
      </w:pPr>
    </w:p>
    <w:sectPr w:rsidR="00806BDE" w:rsidRPr="00E641C5" w:rsidSect="00A87B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B475A"/>
    <w:multiLevelType w:val="hybridMultilevel"/>
    <w:tmpl w:val="F8545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B0213"/>
    <w:multiLevelType w:val="hybridMultilevel"/>
    <w:tmpl w:val="00866454"/>
    <w:lvl w:ilvl="0" w:tplc="7632E2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67EB8"/>
    <w:multiLevelType w:val="hybridMultilevel"/>
    <w:tmpl w:val="AC1AE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766C60"/>
    <w:multiLevelType w:val="multilevel"/>
    <w:tmpl w:val="E8E2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3A4872"/>
    <w:multiLevelType w:val="multilevel"/>
    <w:tmpl w:val="F4C2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BDE"/>
    <w:rsid w:val="00073250"/>
    <w:rsid w:val="002E7F54"/>
    <w:rsid w:val="003F6B0C"/>
    <w:rsid w:val="00425032"/>
    <w:rsid w:val="00457F95"/>
    <w:rsid w:val="004A6A92"/>
    <w:rsid w:val="004D369C"/>
    <w:rsid w:val="00806BDE"/>
    <w:rsid w:val="00886CF8"/>
    <w:rsid w:val="00A87B15"/>
    <w:rsid w:val="00E641C5"/>
    <w:rsid w:val="00F14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C768"/>
  <w15:chartTrackingRefBased/>
  <w15:docId w15:val="{BE33C2A2-0549-4F82-B7D0-DF17C389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B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6BDE"/>
    <w:rPr>
      <w:b/>
      <w:bCs/>
    </w:rPr>
  </w:style>
  <w:style w:type="character" w:styleId="Hyperlink">
    <w:name w:val="Hyperlink"/>
    <w:basedOn w:val="DefaultParagraphFont"/>
    <w:uiPriority w:val="99"/>
    <w:semiHidden/>
    <w:unhideWhenUsed/>
    <w:rsid w:val="00806BDE"/>
    <w:rPr>
      <w:color w:val="0000FF"/>
      <w:u w:val="single"/>
    </w:rPr>
  </w:style>
  <w:style w:type="table" w:styleId="TableGrid">
    <w:name w:val="Table Grid"/>
    <w:basedOn w:val="TableNormal"/>
    <w:uiPriority w:val="39"/>
    <w:rsid w:val="00806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6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696964">
      <w:bodyDiv w:val="1"/>
      <w:marLeft w:val="0"/>
      <w:marRight w:val="0"/>
      <w:marTop w:val="0"/>
      <w:marBottom w:val="0"/>
      <w:divBdr>
        <w:top w:val="none" w:sz="0" w:space="0" w:color="auto"/>
        <w:left w:val="none" w:sz="0" w:space="0" w:color="auto"/>
        <w:bottom w:val="none" w:sz="0" w:space="0" w:color="auto"/>
        <w:right w:val="none" w:sz="0" w:space="0" w:color="auto"/>
      </w:divBdr>
    </w:div>
    <w:div w:id="75197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Tulley</dc:creator>
  <cp:keywords/>
  <dc:description/>
  <cp:lastModifiedBy>Beth Hewett</cp:lastModifiedBy>
  <cp:revision>2</cp:revision>
  <dcterms:created xsi:type="dcterms:W3CDTF">2020-06-22T14:23:00Z</dcterms:created>
  <dcterms:modified xsi:type="dcterms:W3CDTF">2020-06-22T14:23:00Z</dcterms:modified>
</cp:coreProperties>
</file>